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09" w:rsidRDefault="00BA6D5D" w:rsidP="001B37F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ПРОЕКТ </w:t>
      </w:r>
      <w:r w:rsidR="001D0880">
        <w:rPr>
          <w:rFonts w:ascii="Times New Roman" w:hAnsi="Times New Roman" w:cs="Times New Roman"/>
          <w:b/>
          <w:sz w:val="26"/>
          <w:szCs w:val="26"/>
        </w:rPr>
        <w:t>РЕШЕНИ</w:t>
      </w:r>
      <w:r>
        <w:rPr>
          <w:rFonts w:ascii="Times New Roman" w:hAnsi="Times New Roman" w:cs="Times New Roman"/>
          <w:b/>
          <w:sz w:val="26"/>
          <w:szCs w:val="26"/>
        </w:rPr>
        <w:t>Й</w:t>
      </w:r>
      <w:r w:rsidR="001D0880">
        <w:rPr>
          <w:rFonts w:ascii="Times New Roman" w:hAnsi="Times New Roman" w:cs="Times New Roman"/>
          <w:b/>
          <w:sz w:val="26"/>
          <w:szCs w:val="26"/>
        </w:rPr>
        <w:t xml:space="preserve"> ТЕХНИЧЕСКОГО СОВЕТА</w:t>
      </w:r>
    </w:p>
    <w:p w:rsidR="001D0880" w:rsidRDefault="001D0880" w:rsidP="001B37F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18.12.2019</w:t>
      </w:r>
    </w:p>
    <w:p w:rsidR="001D0880" w:rsidRPr="001D0880" w:rsidRDefault="00341862" w:rsidP="001D0880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37F3">
        <w:rPr>
          <w:rFonts w:ascii="Times New Roman" w:hAnsi="Times New Roman" w:cs="Times New Roman"/>
          <w:sz w:val="26"/>
          <w:szCs w:val="26"/>
        </w:rPr>
        <w:t xml:space="preserve">Продолжить работу по оценке предложений ОСП по оптимизации маршрутов.  Провести необходимые хронометражи на маршрутах, указанных в предложениях.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1B37F3">
        <w:rPr>
          <w:rFonts w:ascii="Times New Roman" w:hAnsi="Times New Roman" w:cs="Times New Roman"/>
          <w:sz w:val="26"/>
          <w:szCs w:val="26"/>
        </w:rPr>
        <w:t>На основании анализа работы маршрутов и хронометраже</w:t>
      </w:r>
      <w:bookmarkStart w:id="0" w:name="_GoBack"/>
      <w:bookmarkEnd w:id="0"/>
      <w:r w:rsidRPr="001B37F3">
        <w:rPr>
          <w:rFonts w:ascii="Times New Roman" w:hAnsi="Times New Roman" w:cs="Times New Roman"/>
          <w:sz w:val="26"/>
          <w:szCs w:val="26"/>
        </w:rPr>
        <w:t>й внести необходимые изменения в расписание и оценить эффективность этих изменений в течени</w:t>
      </w:r>
      <w:r w:rsidR="00A46A17" w:rsidRPr="001B37F3">
        <w:rPr>
          <w:rFonts w:ascii="Times New Roman" w:hAnsi="Times New Roman" w:cs="Times New Roman"/>
          <w:sz w:val="26"/>
          <w:szCs w:val="26"/>
        </w:rPr>
        <w:t>е</w:t>
      </w:r>
      <w:r w:rsidRPr="001B37F3">
        <w:rPr>
          <w:rFonts w:ascii="Times New Roman" w:hAnsi="Times New Roman" w:cs="Times New Roman"/>
          <w:sz w:val="26"/>
          <w:szCs w:val="26"/>
        </w:rPr>
        <w:t xml:space="preserve"> месяца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1B37F3">
        <w:rPr>
          <w:rFonts w:ascii="Times New Roman" w:hAnsi="Times New Roman" w:cs="Times New Roman"/>
          <w:sz w:val="26"/>
          <w:szCs w:val="26"/>
        </w:rPr>
        <w:t>с даты их введения.</w:t>
      </w:r>
      <w:r w:rsidR="001D0880" w:rsidRPr="001D08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23EB" w:rsidRPr="005B23EB" w:rsidRDefault="00A46A17" w:rsidP="005B23EB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37F3">
        <w:rPr>
          <w:rFonts w:ascii="Times New Roman" w:hAnsi="Times New Roman" w:cs="Times New Roman"/>
          <w:sz w:val="26"/>
          <w:szCs w:val="26"/>
        </w:rPr>
        <w:t>О</w:t>
      </w:r>
      <w:r w:rsidR="005B23EB">
        <w:rPr>
          <w:rFonts w:ascii="Times New Roman" w:hAnsi="Times New Roman" w:cs="Times New Roman"/>
          <w:sz w:val="26"/>
          <w:szCs w:val="26"/>
        </w:rPr>
        <w:t xml:space="preserve">рганизовать </w:t>
      </w:r>
      <w:r w:rsidR="00341862" w:rsidRPr="001B37F3">
        <w:rPr>
          <w:rFonts w:ascii="Times New Roman" w:hAnsi="Times New Roman" w:cs="Times New Roman"/>
          <w:sz w:val="26"/>
          <w:szCs w:val="26"/>
        </w:rPr>
        <w:t xml:space="preserve">работу </w:t>
      </w:r>
      <w:r w:rsidR="005B23EB">
        <w:rPr>
          <w:rFonts w:ascii="Times New Roman" w:hAnsi="Times New Roman" w:cs="Times New Roman"/>
          <w:sz w:val="26"/>
          <w:szCs w:val="26"/>
        </w:rPr>
        <w:t>по оптимизации расписаний на маршрутах                                    СПб ГУП «</w:t>
      </w:r>
      <w:r w:rsidR="005B23EB" w:rsidRPr="005B23EB">
        <w:rPr>
          <w:rFonts w:ascii="Times New Roman" w:hAnsi="Times New Roman" w:cs="Times New Roman"/>
          <w:sz w:val="26"/>
          <w:szCs w:val="26"/>
        </w:rPr>
        <w:t xml:space="preserve">Горэлектротранс» </w:t>
      </w:r>
      <w:r w:rsidR="00341862" w:rsidRPr="005B23EB">
        <w:rPr>
          <w:rFonts w:ascii="Times New Roman" w:hAnsi="Times New Roman" w:cs="Times New Roman"/>
          <w:sz w:val="26"/>
          <w:szCs w:val="26"/>
        </w:rPr>
        <w:t>на постоянной основе.  Собрать рабочую группу</w:t>
      </w:r>
      <w:r w:rsidR="00926031" w:rsidRPr="005B23EB">
        <w:rPr>
          <w:rFonts w:ascii="Times New Roman" w:hAnsi="Times New Roman" w:cs="Times New Roman"/>
          <w:sz w:val="26"/>
          <w:szCs w:val="26"/>
        </w:rPr>
        <w:t xml:space="preserve">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341862" w:rsidRPr="005B23EB">
        <w:rPr>
          <w:rFonts w:ascii="Times New Roman" w:hAnsi="Times New Roman" w:cs="Times New Roman"/>
          <w:sz w:val="26"/>
          <w:szCs w:val="26"/>
        </w:rPr>
        <w:t xml:space="preserve">по </w:t>
      </w:r>
      <w:r w:rsidRPr="005B23EB">
        <w:rPr>
          <w:rFonts w:ascii="Times New Roman" w:hAnsi="Times New Roman" w:cs="Times New Roman"/>
          <w:sz w:val="26"/>
          <w:szCs w:val="26"/>
        </w:rPr>
        <w:t xml:space="preserve">оптимизации и оценке эффективности работы маршрутов, включив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Pr="005B23EB">
        <w:rPr>
          <w:rFonts w:ascii="Times New Roman" w:hAnsi="Times New Roman" w:cs="Times New Roman"/>
          <w:sz w:val="26"/>
          <w:szCs w:val="26"/>
        </w:rPr>
        <w:t>в нее профильных специалистов, представителей ОГР, Инфраструктурн</w:t>
      </w:r>
      <w:r w:rsidR="001B37F3" w:rsidRPr="005B23EB">
        <w:rPr>
          <w:rFonts w:ascii="Times New Roman" w:hAnsi="Times New Roman" w:cs="Times New Roman"/>
          <w:sz w:val="26"/>
          <w:szCs w:val="26"/>
        </w:rPr>
        <w:t xml:space="preserve">ых </w:t>
      </w:r>
      <w:proofErr w:type="gramStart"/>
      <w:r w:rsidR="001B37F3" w:rsidRPr="005B23EB">
        <w:rPr>
          <w:rFonts w:ascii="Times New Roman" w:hAnsi="Times New Roman" w:cs="Times New Roman"/>
          <w:sz w:val="26"/>
          <w:szCs w:val="26"/>
        </w:rPr>
        <w:t xml:space="preserve">служб,  </w:t>
      </w:r>
      <w:r w:rsidR="005B23EB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5B23EB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1B37F3" w:rsidRPr="005B23EB">
        <w:rPr>
          <w:rFonts w:ascii="Times New Roman" w:hAnsi="Times New Roman" w:cs="Times New Roman"/>
          <w:sz w:val="26"/>
          <w:szCs w:val="26"/>
        </w:rPr>
        <w:t>а также линейных ОСП</w:t>
      </w:r>
      <w:r w:rsidRPr="005B23EB">
        <w:rPr>
          <w:rFonts w:ascii="Times New Roman" w:hAnsi="Times New Roman" w:cs="Times New Roman"/>
          <w:sz w:val="26"/>
          <w:szCs w:val="26"/>
        </w:rPr>
        <w:t xml:space="preserve"> (парки).  Результаты анализа исполнения движения </w:t>
      </w:r>
      <w:r w:rsidR="005B23EB">
        <w:rPr>
          <w:rFonts w:ascii="Times New Roman" w:hAnsi="Times New Roman" w:cs="Times New Roman"/>
          <w:sz w:val="26"/>
          <w:szCs w:val="26"/>
        </w:rPr>
        <w:t xml:space="preserve">  </w:t>
      </w:r>
      <w:r w:rsidRPr="005B23EB">
        <w:rPr>
          <w:rFonts w:ascii="Times New Roman" w:hAnsi="Times New Roman" w:cs="Times New Roman"/>
          <w:sz w:val="26"/>
          <w:szCs w:val="26"/>
        </w:rPr>
        <w:t xml:space="preserve"> предложения</w:t>
      </w:r>
      <w:r w:rsidR="001B37F3" w:rsidRPr="005B23EB">
        <w:rPr>
          <w:rFonts w:ascii="Times New Roman" w:hAnsi="Times New Roman" w:cs="Times New Roman"/>
          <w:sz w:val="26"/>
          <w:szCs w:val="26"/>
        </w:rPr>
        <w:t xml:space="preserve"> </w:t>
      </w:r>
      <w:r w:rsidRPr="005B23EB">
        <w:rPr>
          <w:rFonts w:ascii="Times New Roman" w:hAnsi="Times New Roman" w:cs="Times New Roman"/>
          <w:sz w:val="26"/>
          <w:szCs w:val="26"/>
        </w:rPr>
        <w:t xml:space="preserve">по оптимизации рассматривать не реже одного раза в месяц. </w:t>
      </w:r>
      <w:r w:rsidR="001B37F3" w:rsidRPr="005B23EB">
        <w:rPr>
          <w:rFonts w:ascii="Times New Roman" w:hAnsi="Times New Roman" w:cs="Times New Roman"/>
          <w:sz w:val="26"/>
          <w:szCs w:val="26"/>
        </w:rPr>
        <w:t>Результаты работы оформлять протоколами, в целях информирования - решения направлять директорам ОСП (парки).</w:t>
      </w:r>
      <w:r w:rsidR="00C312B9" w:rsidRPr="005B23EB">
        <w:rPr>
          <w:rFonts w:ascii="Times New Roman" w:hAnsi="Times New Roman" w:cs="Times New Roman"/>
          <w:sz w:val="26"/>
          <w:szCs w:val="26"/>
        </w:rPr>
        <w:t xml:space="preserve"> </w:t>
      </w:r>
      <w:r w:rsidR="005B23EB" w:rsidRPr="005B23EB">
        <w:rPr>
          <w:rFonts w:ascii="Times New Roman" w:hAnsi="Times New Roman" w:cs="Times New Roman"/>
          <w:sz w:val="26"/>
          <w:szCs w:val="26"/>
        </w:rPr>
        <w:t xml:space="preserve">Параллельно, в целях получения оперативных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5B23EB" w:rsidRPr="005B23EB">
        <w:rPr>
          <w:rFonts w:ascii="Times New Roman" w:hAnsi="Times New Roman" w:cs="Times New Roman"/>
          <w:sz w:val="26"/>
          <w:szCs w:val="26"/>
        </w:rPr>
        <w:t xml:space="preserve">и статистических данных о выполнении расписания (в </w:t>
      </w:r>
      <w:proofErr w:type="spellStart"/>
      <w:r w:rsidR="005B23EB" w:rsidRPr="005B23E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5B23EB" w:rsidRPr="005B23EB">
        <w:rPr>
          <w:rFonts w:ascii="Times New Roman" w:hAnsi="Times New Roman" w:cs="Times New Roman"/>
          <w:sz w:val="26"/>
          <w:szCs w:val="26"/>
        </w:rPr>
        <w:t>. об интервалах), провести оптимизацию работы группы анализа ОСП «Служба движения»</w:t>
      </w:r>
    </w:p>
    <w:p w:rsidR="005B23EB" w:rsidRPr="005B23EB" w:rsidRDefault="005B23EB" w:rsidP="005B23EB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t>В целях определения возможности пересмотра ограничения скорости движения трамвая/троллейбуса по территории конечной станции Службой движения будет проведено комиссионное (с привлечением специалистов отдела Главного ревизора, Службы пути и Энергохозяйства) обследование конечных станций. По результатам объездов будут актуализированы технико-распорядительные акты конечных станций и приняты решения о возможности или невозможности изменения скоростных режимов при условии обеспечения безопасности движения.</w:t>
      </w:r>
    </w:p>
    <w:p w:rsidR="00742CF1" w:rsidRPr="005B23EB" w:rsidRDefault="00A46A17" w:rsidP="005B23EB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t xml:space="preserve">Рассмотреть комиссионно с участием </w:t>
      </w:r>
      <w:r w:rsidR="00A7737C" w:rsidRPr="005B23EB">
        <w:rPr>
          <w:rFonts w:ascii="Times New Roman" w:hAnsi="Times New Roman" w:cs="Times New Roman"/>
          <w:sz w:val="26"/>
          <w:szCs w:val="26"/>
        </w:rPr>
        <w:t>ГКУ «</w:t>
      </w:r>
      <w:r w:rsidRPr="005B23EB">
        <w:rPr>
          <w:rFonts w:ascii="Times New Roman" w:hAnsi="Times New Roman" w:cs="Times New Roman"/>
          <w:sz w:val="26"/>
          <w:szCs w:val="26"/>
        </w:rPr>
        <w:t>ДОДД</w:t>
      </w:r>
      <w:r w:rsidR="00A7737C" w:rsidRPr="005B23EB">
        <w:rPr>
          <w:rFonts w:ascii="Times New Roman" w:hAnsi="Times New Roman" w:cs="Times New Roman"/>
          <w:sz w:val="26"/>
          <w:szCs w:val="26"/>
        </w:rPr>
        <w:t>»</w:t>
      </w:r>
      <w:r w:rsidR="00273B28">
        <w:rPr>
          <w:rFonts w:ascii="Times New Roman" w:hAnsi="Times New Roman" w:cs="Times New Roman"/>
          <w:sz w:val="26"/>
          <w:szCs w:val="26"/>
        </w:rPr>
        <w:t>, ГИБДД и К</w:t>
      </w:r>
      <w:r w:rsidRPr="005B23EB">
        <w:rPr>
          <w:rFonts w:ascii="Times New Roman" w:hAnsi="Times New Roman" w:cs="Times New Roman"/>
          <w:sz w:val="26"/>
          <w:szCs w:val="26"/>
        </w:rPr>
        <w:t xml:space="preserve">омитета </w:t>
      </w:r>
      <w:r w:rsidR="001B37F3" w:rsidRPr="005B23E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5B23EB">
        <w:rPr>
          <w:rFonts w:ascii="Times New Roman" w:hAnsi="Times New Roman" w:cs="Times New Roman"/>
          <w:sz w:val="26"/>
          <w:szCs w:val="26"/>
        </w:rPr>
        <w:t xml:space="preserve">по транспорту предложения по изменению режима работы светофорных объектов. </w:t>
      </w:r>
      <w:r w:rsidR="001B37F3" w:rsidRPr="005B23E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B23EB">
        <w:rPr>
          <w:rFonts w:ascii="Times New Roman" w:hAnsi="Times New Roman" w:cs="Times New Roman"/>
          <w:sz w:val="26"/>
          <w:szCs w:val="26"/>
        </w:rPr>
        <w:t xml:space="preserve">По решениям комиссий составить программу регулирования светофоров, </w:t>
      </w:r>
      <w:r w:rsidR="007D4DCE" w:rsidRPr="005B23EB">
        <w:rPr>
          <w:rFonts w:ascii="Times New Roman" w:hAnsi="Times New Roman" w:cs="Times New Roman"/>
          <w:sz w:val="26"/>
          <w:szCs w:val="26"/>
        </w:rPr>
        <w:t xml:space="preserve">согласовав </w:t>
      </w:r>
      <w:r w:rsidR="001B37F3" w:rsidRPr="005B23EB">
        <w:rPr>
          <w:rFonts w:ascii="Times New Roman" w:hAnsi="Times New Roman" w:cs="Times New Roman"/>
          <w:sz w:val="26"/>
          <w:szCs w:val="26"/>
        </w:rPr>
        <w:t xml:space="preserve">      </w:t>
      </w:r>
      <w:r w:rsidR="007D4DCE" w:rsidRPr="005B23EB">
        <w:rPr>
          <w:rFonts w:ascii="Times New Roman" w:hAnsi="Times New Roman" w:cs="Times New Roman"/>
          <w:sz w:val="26"/>
          <w:szCs w:val="26"/>
        </w:rPr>
        <w:t>е</w:t>
      </w:r>
      <w:r w:rsidR="00273B28">
        <w:rPr>
          <w:rFonts w:ascii="Times New Roman" w:hAnsi="Times New Roman" w:cs="Times New Roman"/>
          <w:sz w:val="26"/>
          <w:szCs w:val="26"/>
        </w:rPr>
        <w:t>ё</w:t>
      </w:r>
      <w:r w:rsidR="007D4DCE" w:rsidRPr="005B23EB">
        <w:rPr>
          <w:rFonts w:ascii="Times New Roman" w:hAnsi="Times New Roman" w:cs="Times New Roman"/>
          <w:sz w:val="26"/>
          <w:szCs w:val="26"/>
        </w:rPr>
        <w:t xml:space="preserve"> с причастными ведомствами и </w:t>
      </w:r>
      <w:r w:rsidRPr="005B23EB">
        <w:rPr>
          <w:rFonts w:ascii="Times New Roman" w:hAnsi="Times New Roman" w:cs="Times New Roman"/>
          <w:sz w:val="26"/>
          <w:szCs w:val="26"/>
        </w:rPr>
        <w:t xml:space="preserve">установить   </w:t>
      </w:r>
      <w:r w:rsidR="00742CF1" w:rsidRPr="005B23EB">
        <w:rPr>
          <w:rFonts w:ascii="Times New Roman" w:hAnsi="Times New Roman" w:cs="Times New Roman"/>
          <w:sz w:val="26"/>
          <w:szCs w:val="26"/>
        </w:rPr>
        <w:t>контроль за исполнением.</w:t>
      </w:r>
    </w:p>
    <w:p w:rsidR="001B37F3" w:rsidRPr="005B23EB" w:rsidRDefault="001B37F3" w:rsidP="005B23EB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t>П</w:t>
      </w:r>
      <w:r w:rsidR="007D4DCE" w:rsidRPr="005B23EB">
        <w:rPr>
          <w:rFonts w:ascii="Times New Roman" w:hAnsi="Times New Roman" w:cs="Times New Roman"/>
          <w:sz w:val="26"/>
          <w:szCs w:val="26"/>
        </w:rPr>
        <w:t>родолжить работу по опытной эксплуатации системы приоритетного проезда на транспортных средствах 60 трамвайного маршрута</w:t>
      </w:r>
      <w:r w:rsidR="00E97AFC" w:rsidRPr="005B23EB">
        <w:rPr>
          <w:rFonts w:ascii="Times New Roman" w:hAnsi="Times New Roman" w:cs="Times New Roman"/>
          <w:sz w:val="26"/>
          <w:szCs w:val="26"/>
        </w:rPr>
        <w:t>.</w:t>
      </w:r>
      <w:r w:rsidR="007D4DCE" w:rsidRPr="005B23EB">
        <w:rPr>
          <w:rFonts w:ascii="Times New Roman" w:hAnsi="Times New Roman" w:cs="Times New Roman"/>
          <w:sz w:val="26"/>
          <w:szCs w:val="26"/>
        </w:rPr>
        <w:t xml:space="preserve"> Провести работы </w:t>
      </w:r>
      <w:r w:rsidR="00926031" w:rsidRPr="005B23EB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7D4DCE" w:rsidRPr="005B23EB">
        <w:rPr>
          <w:rFonts w:ascii="Times New Roman" w:hAnsi="Times New Roman" w:cs="Times New Roman"/>
          <w:sz w:val="26"/>
          <w:szCs w:val="26"/>
        </w:rPr>
        <w:t xml:space="preserve">по  моделированию приоритетного проезда на протяжении всего  60 маршрута </w:t>
      </w:r>
      <w:r w:rsidR="00926031" w:rsidRPr="005B23E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7D4DCE" w:rsidRPr="005B23EB">
        <w:rPr>
          <w:rFonts w:ascii="Times New Roman" w:hAnsi="Times New Roman" w:cs="Times New Roman"/>
          <w:sz w:val="26"/>
          <w:szCs w:val="26"/>
        </w:rPr>
        <w:t xml:space="preserve">с разработкой типовых системных мероприятий в отношении режимов работы светофоров, организации пешеходных переходов, определения зон работы </w:t>
      </w:r>
      <w:r w:rsidR="00E97AFC" w:rsidRPr="005B23EB">
        <w:rPr>
          <w:rFonts w:ascii="Times New Roman" w:hAnsi="Times New Roman" w:cs="Times New Roman"/>
          <w:sz w:val="26"/>
          <w:szCs w:val="26"/>
        </w:rPr>
        <w:t xml:space="preserve">оборудования переключения </w:t>
      </w:r>
      <w:r w:rsidRPr="005B23EB">
        <w:rPr>
          <w:rFonts w:ascii="Times New Roman" w:hAnsi="Times New Roman" w:cs="Times New Roman"/>
          <w:sz w:val="26"/>
          <w:szCs w:val="26"/>
        </w:rPr>
        <w:t>контроллеров</w:t>
      </w:r>
      <w:r w:rsidR="00E97AFC" w:rsidRPr="005B23EB">
        <w:rPr>
          <w:rFonts w:ascii="Times New Roman" w:hAnsi="Times New Roman" w:cs="Times New Roman"/>
          <w:sz w:val="26"/>
          <w:szCs w:val="26"/>
        </w:rPr>
        <w:t xml:space="preserve"> светофоров с определением оптимальной архитектуры и режима взаимодействия оборудования трамваев и системы автоматического регулирования светофорных объектов, принадлежащих Г</w:t>
      </w:r>
      <w:r w:rsidR="00A7737C" w:rsidRPr="005B23EB">
        <w:rPr>
          <w:rFonts w:ascii="Times New Roman" w:hAnsi="Times New Roman" w:cs="Times New Roman"/>
          <w:sz w:val="26"/>
          <w:szCs w:val="26"/>
        </w:rPr>
        <w:t>К</w:t>
      </w:r>
      <w:r w:rsidR="00E97AFC" w:rsidRPr="005B23EB">
        <w:rPr>
          <w:rFonts w:ascii="Times New Roman" w:hAnsi="Times New Roman" w:cs="Times New Roman"/>
          <w:sz w:val="26"/>
          <w:szCs w:val="26"/>
        </w:rPr>
        <w:t>У</w:t>
      </w:r>
      <w:r w:rsidR="00A7737C" w:rsidRPr="005B23EB">
        <w:rPr>
          <w:rFonts w:ascii="Times New Roman" w:hAnsi="Times New Roman" w:cs="Times New Roman"/>
          <w:sz w:val="26"/>
          <w:szCs w:val="26"/>
        </w:rPr>
        <w:t xml:space="preserve"> «</w:t>
      </w:r>
      <w:r w:rsidR="00E97AFC" w:rsidRPr="005B23EB">
        <w:rPr>
          <w:rFonts w:ascii="Times New Roman" w:hAnsi="Times New Roman" w:cs="Times New Roman"/>
          <w:sz w:val="26"/>
          <w:szCs w:val="26"/>
        </w:rPr>
        <w:t>ДОДД</w:t>
      </w:r>
      <w:r w:rsidR="00A7737C" w:rsidRPr="005B23EB">
        <w:rPr>
          <w:rFonts w:ascii="Times New Roman" w:hAnsi="Times New Roman" w:cs="Times New Roman"/>
          <w:sz w:val="26"/>
          <w:szCs w:val="26"/>
        </w:rPr>
        <w:t>»</w:t>
      </w:r>
      <w:r w:rsidR="00E97AFC" w:rsidRPr="005B23EB">
        <w:rPr>
          <w:rFonts w:ascii="Times New Roman" w:hAnsi="Times New Roman" w:cs="Times New Roman"/>
          <w:sz w:val="26"/>
          <w:szCs w:val="26"/>
        </w:rPr>
        <w:t>.</w:t>
      </w:r>
    </w:p>
    <w:p w:rsidR="007D4DCE" w:rsidRPr="005B23EB" w:rsidRDefault="001B37F3" w:rsidP="005B23EB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t>В рамках проектного офиса «Реструктуризация диспетчерского регулирования» подготовить техническое задание на разработку программного обеспечения «Диспетчеризация», необходимого для осуществления автоматизированного оперативного контроля исполнения движения.</w:t>
      </w:r>
    </w:p>
    <w:p w:rsidR="001B37F3" w:rsidRPr="005B23EB" w:rsidRDefault="001B37F3" w:rsidP="005B23EB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lastRenderedPageBreak/>
        <w:t xml:space="preserve">По результатам исследования организации проведения процессов подготовки подвижного состава на линию в технически исправном состоянии (проводилось </w:t>
      </w:r>
      <w:r w:rsidR="00742CF1" w:rsidRPr="005B23EB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5B23EB">
        <w:rPr>
          <w:rFonts w:ascii="Times New Roman" w:hAnsi="Times New Roman" w:cs="Times New Roman"/>
          <w:sz w:val="26"/>
          <w:szCs w:val="26"/>
        </w:rPr>
        <w:t>в рамках комплексных проверок весной и осенью, целевая ночная проверка реализации процесса</w:t>
      </w:r>
      <w:r w:rsidR="00742CF1" w:rsidRPr="005B23EB">
        <w:rPr>
          <w:rFonts w:ascii="Times New Roman" w:hAnsi="Times New Roman" w:cs="Times New Roman"/>
          <w:sz w:val="26"/>
          <w:szCs w:val="26"/>
        </w:rPr>
        <w:t xml:space="preserve"> проведена в ноябре 2019</w:t>
      </w:r>
      <w:r w:rsidRPr="005B23EB">
        <w:rPr>
          <w:rFonts w:ascii="Times New Roman" w:hAnsi="Times New Roman" w:cs="Times New Roman"/>
          <w:sz w:val="26"/>
          <w:szCs w:val="26"/>
        </w:rPr>
        <w:t>)</w:t>
      </w:r>
      <w:r w:rsidR="00742CF1" w:rsidRPr="005B23EB">
        <w:rPr>
          <w:rFonts w:ascii="Times New Roman" w:hAnsi="Times New Roman" w:cs="Times New Roman"/>
          <w:sz w:val="26"/>
          <w:szCs w:val="26"/>
        </w:rPr>
        <w:t>:</w:t>
      </w:r>
    </w:p>
    <w:p w:rsidR="00742CF1" w:rsidRPr="005B23EB" w:rsidRDefault="00742CF1" w:rsidP="005B23EB">
      <w:pPr>
        <w:pStyle w:val="a3"/>
        <w:numPr>
          <w:ilvl w:val="1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t>Провести модернизацию измерительного оборудования, предназначенного для диагностики подвижного состава.</w:t>
      </w:r>
    </w:p>
    <w:p w:rsidR="00742CF1" w:rsidRPr="005B23EB" w:rsidRDefault="00742CF1" w:rsidP="005B23EB">
      <w:pPr>
        <w:pStyle w:val="a3"/>
        <w:numPr>
          <w:ilvl w:val="1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t xml:space="preserve">Определить оптимальную численность ремонтного и контрольного персонала для каждого подразделения в отдельности, с учетом инфраструктуры парка </w:t>
      </w:r>
      <w:r w:rsidR="00926031" w:rsidRPr="005B23EB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5B23EB">
        <w:rPr>
          <w:rFonts w:ascii="Times New Roman" w:hAnsi="Times New Roman" w:cs="Times New Roman"/>
          <w:sz w:val="26"/>
          <w:szCs w:val="26"/>
        </w:rPr>
        <w:t>и выпуска.</w:t>
      </w:r>
    </w:p>
    <w:p w:rsidR="001D0880" w:rsidRPr="005B23EB" w:rsidRDefault="001D0880" w:rsidP="005B23EB">
      <w:pPr>
        <w:pStyle w:val="a3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t xml:space="preserve">В целях актуализации должностной инструкции водителя трамвая/троллейбуса Санкт-Петербурга в рамках действующего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5B23EB">
        <w:rPr>
          <w:rFonts w:ascii="Times New Roman" w:hAnsi="Times New Roman" w:cs="Times New Roman"/>
          <w:sz w:val="26"/>
          <w:szCs w:val="26"/>
        </w:rPr>
        <w:t>в СПб ГУП «Горэлектротранс» положения о проведении Дня качества организова</w:t>
      </w:r>
      <w:r w:rsidR="00A7737C" w:rsidRPr="005B23EB">
        <w:rPr>
          <w:rFonts w:ascii="Times New Roman" w:hAnsi="Times New Roman" w:cs="Times New Roman"/>
          <w:sz w:val="26"/>
          <w:szCs w:val="26"/>
        </w:rPr>
        <w:t>ть</w:t>
      </w:r>
      <w:r w:rsidRPr="005B23EB">
        <w:rPr>
          <w:rFonts w:ascii="Times New Roman" w:hAnsi="Times New Roman" w:cs="Times New Roman"/>
          <w:sz w:val="26"/>
          <w:szCs w:val="26"/>
        </w:rPr>
        <w:t xml:space="preserve">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5B23EB">
        <w:rPr>
          <w:rFonts w:ascii="Times New Roman" w:hAnsi="Times New Roman" w:cs="Times New Roman"/>
          <w:sz w:val="26"/>
          <w:szCs w:val="26"/>
        </w:rPr>
        <w:t>и прове</w:t>
      </w:r>
      <w:r w:rsidR="00A7737C" w:rsidRPr="005B23EB">
        <w:rPr>
          <w:rFonts w:ascii="Times New Roman" w:hAnsi="Times New Roman" w:cs="Times New Roman"/>
          <w:sz w:val="26"/>
          <w:szCs w:val="26"/>
        </w:rPr>
        <w:t>сти</w:t>
      </w:r>
      <w:r w:rsidRPr="005B23EB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A7737C" w:rsidRPr="005B23EB">
        <w:rPr>
          <w:rFonts w:ascii="Times New Roman" w:hAnsi="Times New Roman" w:cs="Times New Roman"/>
          <w:sz w:val="26"/>
          <w:szCs w:val="26"/>
        </w:rPr>
        <w:t>у</w:t>
      </w:r>
      <w:r w:rsidRPr="005B23EB">
        <w:rPr>
          <w:rFonts w:ascii="Times New Roman" w:hAnsi="Times New Roman" w:cs="Times New Roman"/>
          <w:sz w:val="26"/>
          <w:szCs w:val="26"/>
        </w:rPr>
        <w:t xml:space="preserve"> на </w:t>
      </w:r>
      <w:r w:rsidR="00A7737C" w:rsidRPr="005B23EB">
        <w:rPr>
          <w:rFonts w:ascii="Times New Roman" w:hAnsi="Times New Roman" w:cs="Times New Roman"/>
          <w:sz w:val="26"/>
          <w:szCs w:val="26"/>
        </w:rPr>
        <w:t>«</w:t>
      </w:r>
      <w:r w:rsidRPr="005B23EB">
        <w:rPr>
          <w:rFonts w:ascii="Times New Roman" w:hAnsi="Times New Roman" w:cs="Times New Roman"/>
          <w:sz w:val="26"/>
          <w:szCs w:val="26"/>
        </w:rPr>
        <w:t>круглых столах</w:t>
      </w:r>
      <w:r w:rsidR="00A7737C" w:rsidRPr="005B23EB">
        <w:rPr>
          <w:rFonts w:ascii="Times New Roman" w:hAnsi="Times New Roman" w:cs="Times New Roman"/>
          <w:sz w:val="26"/>
          <w:szCs w:val="26"/>
        </w:rPr>
        <w:t>»</w:t>
      </w:r>
      <w:r w:rsidRPr="005B23EB">
        <w:rPr>
          <w:rFonts w:ascii="Times New Roman" w:hAnsi="Times New Roman" w:cs="Times New Roman"/>
          <w:sz w:val="26"/>
          <w:szCs w:val="26"/>
        </w:rPr>
        <w:t xml:space="preserve">. Согласно регламенту </w:t>
      </w:r>
      <w:r w:rsidR="00A7737C" w:rsidRPr="005B23EB">
        <w:rPr>
          <w:rFonts w:ascii="Times New Roman" w:hAnsi="Times New Roman" w:cs="Times New Roman"/>
          <w:sz w:val="26"/>
          <w:szCs w:val="26"/>
        </w:rPr>
        <w:t>«</w:t>
      </w:r>
      <w:r w:rsidRPr="005B23EB">
        <w:rPr>
          <w:rFonts w:ascii="Times New Roman" w:hAnsi="Times New Roman" w:cs="Times New Roman"/>
          <w:sz w:val="26"/>
          <w:szCs w:val="26"/>
        </w:rPr>
        <w:t>круглые столы</w:t>
      </w:r>
      <w:r w:rsidR="00A7737C" w:rsidRPr="005B23EB">
        <w:rPr>
          <w:rFonts w:ascii="Times New Roman" w:hAnsi="Times New Roman" w:cs="Times New Roman"/>
          <w:sz w:val="26"/>
          <w:szCs w:val="26"/>
        </w:rPr>
        <w:t>»</w:t>
      </w:r>
      <w:r w:rsidRPr="005B23EB">
        <w:rPr>
          <w:rFonts w:ascii="Times New Roman" w:hAnsi="Times New Roman" w:cs="Times New Roman"/>
          <w:sz w:val="26"/>
          <w:szCs w:val="26"/>
        </w:rPr>
        <w:t xml:space="preserve"> работают на выездных совещаниях в структурных подразделениях. Рабочие группы формируются из профильных руководителей и специалистов </w:t>
      </w:r>
      <w:r w:rsidR="00A7737C" w:rsidRPr="005B23EB">
        <w:rPr>
          <w:rFonts w:ascii="Times New Roman" w:hAnsi="Times New Roman" w:cs="Times New Roman"/>
          <w:sz w:val="26"/>
          <w:szCs w:val="26"/>
        </w:rPr>
        <w:t xml:space="preserve">трамвайных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A7737C" w:rsidRPr="005B23EB">
        <w:rPr>
          <w:rFonts w:ascii="Times New Roman" w:hAnsi="Times New Roman" w:cs="Times New Roman"/>
          <w:sz w:val="26"/>
          <w:szCs w:val="26"/>
        </w:rPr>
        <w:t xml:space="preserve">и троллейбусных </w:t>
      </w:r>
      <w:r w:rsidRPr="005B23EB">
        <w:rPr>
          <w:rFonts w:ascii="Times New Roman" w:hAnsi="Times New Roman" w:cs="Times New Roman"/>
          <w:sz w:val="26"/>
          <w:szCs w:val="26"/>
        </w:rPr>
        <w:t xml:space="preserve">парков и обсуждают и согласуют предложения, направленные </w:t>
      </w:r>
      <w:r w:rsidR="005B23E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5B23EB">
        <w:rPr>
          <w:rFonts w:ascii="Times New Roman" w:hAnsi="Times New Roman" w:cs="Times New Roman"/>
          <w:sz w:val="26"/>
          <w:szCs w:val="26"/>
        </w:rPr>
        <w:t>на рассмотрение. Свои предложения могут направлять и сами водители.</w:t>
      </w:r>
    </w:p>
    <w:p w:rsidR="001D0880" w:rsidRPr="005B23EB" w:rsidRDefault="001D0880" w:rsidP="005B23EB">
      <w:pPr>
        <w:pStyle w:val="a3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B23EB">
        <w:rPr>
          <w:rFonts w:ascii="Times New Roman" w:hAnsi="Times New Roman" w:cs="Times New Roman"/>
          <w:sz w:val="26"/>
          <w:szCs w:val="26"/>
        </w:rPr>
        <w:t xml:space="preserve">Пересмотреть </w:t>
      </w:r>
      <w:r w:rsidR="005B23EB" w:rsidRPr="005B23EB">
        <w:rPr>
          <w:rFonts w:ascii="Times New Roman" w:hAnsi="Times New Roman" w:cs="Times New Roman"/>
          <w:sz w:val="26"/>
          <w:szCs w:val="26"/>
        </w:rPr>
        <w:t>установленный в СПб ГУП «Горэлектротранс» порядок направления водителей трамвая/троллейбуса на повышение квалификации (разряда)</w:t>
      </w:r>
      <w:r w:rsidR="00273B28">
        <w:rPr>
          <w:rFonts w:ascii="Times New Roman" w:hAnsi="Times New Roman" w:cs="Times New Roman"/>
          <w:sz w:val="26"/>
          <w:szCs w:val="26"/>
        </w:rPr>
        <w:t xml:space="preserve"> </w:t>
      </w:r>
      <w:r w:rsidRPr="005B23EB">
        <w:rPr>
          <w:rFonts w:ascii="Times New Roman" w:hAnsi="Times New Roman" w:cs="Times New Roman"/>
          <w:sz w:val="26"/>
          <w:szCs w:val="26"/>
        </w:rPr>
        <w:t xml:space="preserve">с целью исключения избыточных условий. </w:t>
      </w:r>
    </w:p>
    <w:p w:rsidR="001D0880" w:rsidRPr="005B23EB" w:rsidRDefault="001D0880" w:rsidP="005B23EB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1D0880" w:rsidRPr="00742CF1" w:rsidRDefault="001D0880" w:rsidP="001D0880">
      <w:pPr>
        <w:pStyle w:val="a3"/>
        <w:tabs>
          <w:tab w:val="left" w:pos="993"/>
        </w:tabs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sectPr w:rsidR="001D0880" w:rsidRPr="00742CF1" w:rsidSect="005B23EB">
      <w:pgSz w:w="11906" w:h="16838"/>
      <w:pgMar w:top="709" w:right="850" w:bottom="170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A39CE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D5D5F"/>
    <w:multiLevelType w:val="multilevel"/>
    <w:tmpl w:val="55226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62"/>
    <w:rsid w:val="001B37F3"/>
    <w:rsid w:val="001D0880"/>
    <w:rsid w:val="00273B28"/>
    <w:rsid w:val="00341862"/>
    <w:rsid w:val="004527E8"/>
    <w:rsid w:val="0045775F"/>
    <w:rsid w:val="005B23EB"/>
    <w:rsid w:val="00742CF1"/>
    <w:rsid w:val="007D4DCE"/>
    <w:rsid w:val="00926031"/>
    <w:rsid w:val="00A46A17"/>
    <w:rsid w:val="00A7737C"/>
    <w:rsid w:val="00BA6D5D"/>
    <w:rsid w:val="00C312B9"/>
    <w:rsid w:val="00E97AFC"/>
    <w:rsid w:val="00ED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B87A1-83BA-42D7-95F5-05FCDB09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7F3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1D08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0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0880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312B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12B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12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12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12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Лаврентьева  Ольга Николаевна</dc:creator>
  <cp:keywords/>
  <dc:description/>
  <cp:lastModifiedBy>Тимофеева Дарья Игоревна</cp:lastModifiedBy>
  <cp:revision>4</cp:revision>
  <cp:lastPrinted>2019-12-19T13:17:00Z</cp:lastPrinted>
  <dcterms:created xsi:type="dcterms:W3CDTF">2019-12-23T08:04:00Z</dcterms:created>
  <dcterms:modified xsi:type="dcterms:W3CDTF">2019-12-23T09:06:00Z</dcterms:modified>
</cp:coreProperties>
</file>